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bidi w:val="true"/>
        <w:spacing w:before="0" w:after="0" w:line="276"/>
        <w:ind w:right="0" w:left="0" w:firstLine="0"/>
        <w:jc w:val="center"/>
        <w:rPr>
          <w:rFonts w:ascii="Arial" w:hAnsi="Arial" w:cs="Arial" w:eastAsia="Arial"/>
          <w:b/>
          <w:color w:val="000000"/>
          <w:spacing w:val="0"/>
          <w:position w:val="0"/>
          <w:sz w:val="36"/>
          <w:u w:val="single"/>
          <w:shd w:fill="auto" w:val="clear"/>
        </w:rPr>
      </w:pPr>
      <w:r>
        <w:rPr>
          <w:rFonts w:ascii="Arial" w:hAnsi="Arial" w:cs="Arial" w:eastAsia="Arial"/>
          <w:b/>
          <w:color w:val="000000"/>
          <w:spacing w:val="0"/>
          <w:position w:val="0"/>
          <w:sz w:val="36"/>
          <w:u w:val="single"/>
          <w:shd w:fill="auto" w:val="clear"/>
        </w:rPr>
        <w:t xml:space="preserve">مينوفيللين</w:t>
      </w:r>
      <w:r>
        <w:rPr>
          <w:rFonts w:ascii="Arial" w:hAnsi="Arial" w:cs="Arial" w:eastAsia="Arial"/>
          <w:b/>
          <w:color w:val="000000"/>
          <w:spacing w:val="0"/>
          <w:position w:val="0"/>
          <w:sz w:val="36"/>
          <w:u w:val="single"/>
          <w:shd w:fill="auto" w:val="clear"/>
        </w:rPr>
        <w:t xml:space="preserve"> </w:t>
      </w:r>
      <w:r>
        <w:rPr>
          <w:rFonts w:ascii="Arial" w:hAnsi="Arial" w:cs="Arial" w:eastAsia="Arial"/>
          <w:b/>
          <w:color w:val="000000"/>
          <w:spacing w:val="0"/>
          <w:position w:val="0"/>
          <w:sz w:val="36"/>
          <w:u w:val="single"/>
          <w:shd w:fill="auto" w:val="clear"/>
        </w:rPr>
        <w:t xml:space="preserve">…</w:t>
      </w:r>
      <w:r>
        <w:rPr>
          <w:rFonts w:ascii="Arial" w:hAnsi="Arial" w:cs="Arial" w:eastAsia="Arial"/>
          <w:b/>
          <w:color w:val="000000"/>
          <w:spacing w:val="0"/>
          <w:position w:val="0"/>
          <w:sz w:val="36"/>
          <w:u w:val="single"/>
          <w:shd w:fill="auto" w:val="clear"/>
        </w:rPr>
        <w:t xml:space="preserve">العلاج</w:t>
      </w:r>
      <w:r>
        <w:rPr>
          <w:rFonts w:ascii="Arial" w:hAnsi="Arial" w:cs="Arial" w:eastAsia="Arial"/>
          <w:b/>
          <w:color w:val="000000"/>
          <w:spacing w:val="0"/>
          <w:position w:val="0"/>
          <w:sz w:val="36"/>
          <w:u w:val="single"/>
          <w:shd w:fill="auto" w:val="clear"/>
        </w:rPr>
        <w:t xml:space="preserve"> </w:t>
      </w:r>
      <w:r>
        <w:rPr>
          <w:rFonts w:ascii="Arial" w:hAnsi="Arial" w:cs="Arial" w:eastAsia="Arial"/>
          <w:b/>
          <w:color w:val="000000"/>
          <w:spacing w:val="0"/>
          <w:position w:val="0"/>
          <w:sz w:val="36"/>
          <w:u w:val="single"/>
          <w:shd w:fill="auto" w:val="clear"/>
        </w:rPr>
        <w:t xml:space="preserve">الفعال</w:t>
      </w:r>
      <w:r>
        <w:rPr>
          <w:rFonts w:ascii="Arial" w:hAnsi="Arial" w:cs="Arial" w:eastAsia="Arial"/>
          <w:b/>
          <w:color w:val="000000"/>
          <w:spacing w:val="0"/>
          <w:position w:val="0"/>
          <w:sz w:val="36"/>
          <w:u w:val="single"/>
          <w:shd w:fill="auto" w:val="clear"/>
        </w:rPr>
        <w:t xml:space="preserve"> </w:t>
      </w:r>
      <w:r>
        <w:rPr>
          <w:rFonts w:ascii="Arial" w:hAnsi="Arial" w:cs="Arial" w:eastAsia="Arial"/>
          <w:b/>
          <w:color w:val="000000"/>
          <w:spacing w:val="0"/>
          <w:position w:val="0"/>
          <w:sz w:val="36"/>
          <w:u w:val="single"/>
          <w:shd w:fill="auto" w:val="clear"/>
        </w:rPr>
        <w:t xml:space="preserve">للكبار</w:t>
      </w:r>
      <w:r>
        <w:rPr>
          <w:rFonts w:ascii="Arial" w:hAnsi="Arial" w:cs="Arial" w:eastAsia="Arial"/>
          <w:b/>
          <w:color w:val="000000"/>
          <w:spacing w:val="0"/>
          <w:position w:val="0"/>
          <w:sz w:val="36"/>
          <w:u w:val="single"/>
          <w:shd w:fill="auto" w:val="clear"/>
        </w:rPr>
        <w:t xml:space="preserve"> </w:t>
      </w:r>
      <w:r>
        <w:rPr>
          <w:rFonts w:ascii="Arial" w:hAnsi="Arial" w:cs="Arial" w:eastAsia="Arial"/>
          <w:b/>
          <w:color w:val="000000"/>
          <w:spacing w:val="0"/>
          <w:position w:val="0"/>
          <w:sz w:val="36"/>
          <w:u w:val="single"/>
          <w:shd w:fill="auto" w:val="clear"/>
        </w:rPr>
        <w:t xml:space="preserve">والصغار</w:t>
      </w:r>
    </w:p>
    <w:p>
      <w:pPr>
        <w:bidi w:val="true"/>
        <w:spacing w:before="0" w:after="0" w:line="276"/>
        <w:ind w:right="0" w:left="0" w:firstLine="0"/>
        <w:jc w:val="left"/>
        <w:rPr>
          <w:rFonts w:ascii="Arial" w:hAnsi="Arial" w:cs="Arial" w:eastAsia="Arial"/>
          <w:b/>
          <w:color w:val="000000"/>
          <w:spacing w:val="0"/>
          <w:position w:val="0"/>
          <w:sz w:val="24"/>
          <w:u w:val="single"/>
          <w:shd w:fill="auto" w:val="clear"/>
        </w:rPr>
      </w:pPr>
    </w:p>
    <w:p>
      <w:pPr>
        <w:bidi w:val="true"/>
        <w:spacing w:before="0" w:after="0" w:line="276"/>
        <w:ind w:right="0" w:left="0" w:firstLine="0"/>
        <w:jc w:val="left"/>
        <w:rPr>
          <w:rFonts w:ascii="Arial" w:hAnsi="Arial" w:cs="Arial" w:eastAsia="Arial"/>
          <w:b/>
          <w:color w:val="000000"/>
          <w:spacing w:val="0"/>
          <w:position w:val="0"/>
          <w:sz w:val="24"/>
          <w:u w:val="single"/>
          <w:shd w:fill="auto" w:val="clear"/>
        </w:rPr>
      </w:pPr>
      <w:r>
        <w:rPr>
          <w:rFonts w:ascii="Arial" w:hAnsi="Arial" w:cs="Arial" w:eastAsia="Arial"/>
          <w:b/>
          <w:color w:val="000000"/>
          <w:spacing w:val="0"/>
          <w:position w:val="0"/>
          <w:sz w:val="24"/>
          <w:u w:val="single"/>
          <w:shd w:fill="auto" w:val="clear"/>
        </w:rPr>
        <w:t xml:space="preserve">مينوفيللين هو أحد أكثر الأدوية استعمالا لأمراض الجهاز التنفسي ، ويتم إنتاجه بصور متعددة بما يتناسب مع الفئة العمرية والحالة المرضية لكل مريض ، وفي السطور التالية نقوم بإلقاء الضوء على ذلك العقار من حيث استخداماته ، نقاط قوته ، والمحاذير الواجب مراعاتها عند تناوله</w:t>
      </w:r>
      <w:r>
        <w:rPr>
          <w:rFonts w:ascii="Arial" w:hAnsi="Arial" w:cs="Arial" w:eastAsia="Arial"/>
          <w:b/>
          <w:color w:val="000000"/>
          <w:spacing w:val="0"/>
          <w:position w:val="0"/>
          <w:sz w:val="24"/>
          <w:u w:val="single"/>
          <w:shd w:fill="auto" w:val="clear"/>
        </w:rPr>
        <w:t xml:space="preserve">.</w:t>
      </w:r>
    </w:p>
    <w:p>
      <w:pPr>
        <w:bidi w:val="true"/>
        <w:spacing w:before="0" w:after="0" w:line="276"/>
        <w:ind w:right="0" w:left="0" w:firstLine="0"/>
        <w:jc w:val="left"/>
        <w:rPr>
          <w:rFonts w:ascii="Arial" w:hAnsi="Arial" w:cs="Arial" w:eastAsia="Arial"/>
          <w:b/>
          <w:color w:val="000000"/>
          <w:spacing w:val="0"/>
          <w:position w:val="0"/>
          <w:sz w:val="24"/>
          <w:u w:val="single"/>
          <w:shd w:fill="auto" w:val="clear"/>
        </w:rPr>
      </w:pPr>
    </w:p>
    <w:p>
      <w:pPr>
        <w:bidi w:val="true"/>
        <w:spacing w:before="0" w:after="0" w:line="276"/>
        <w:ind w:right="0" w:left="0" w:firstLine="0"/>
        <w:jc w:val="left"/>
        <w:rPr>
          <w:rFonts w:ascii="Arial" w:hAnsi="Arial" w:cs="Arial" w:eastAsia="Arial"/>
          <w:b/>
          <w:color w:val="000000"/>
          <w:spacing w:val="0"/>
          <w:position w:val="0"/>
          <w:sz w:val="28"/>
          <w:u w:val="single"/>
          <w:shd w:fill="auto" w:val="clear"/>
        </w:rPr>
      </w:pPr>
      <w:r>
        <w:rPr>
          <w:rFonts w:ascii="Arial" w:hAnsi="Arial" w:cs="Arial" w:eastAsia="Arial"/>
          <w:b/>
          <w:color w:val="000000"/>
          <w:spacing w:val="0"/>
          <w:position w:val="0"/>
          <w:sz w:val="28"/>
          <w:u w:val="single"/>
          <w:shd w:fill="auto" w:val="clear"/>
        </w:rPr>
        <w:t xml:space="preserve">مينوفيللين</w:t>
      </w:r>
      <w:r>
        <w:rPr>
          <w:rFonts w:ascii="Arial" w:hAnsi="Arial" w:cs="Arial" w:eastAsia="Arial"/>
          <w:b/>
          <w:color w:val="000000"/>
          <w:spacing w:val="0"/>
          <w:position w:val="0"/>
          <w:sz w:val="28"/>
          <w:u w:val="single"/>
          <w:shd w:fill="auto" w:val="clear"/>
        </w:rPr>
        <w:t xml:space="preserve">: </w:t>
      </w:r>
      <w:r>
        <w:rPr>
          <w:rFonts w:ascii="Arial" w:hAnsi="Arial" w:cs="Arial" w:eastAsia="Arial"/>
          <w:b/>
          <w:color w:val="000000"/>
          <w:spacing w:val="0"/>
          <w:position w:val="0"/>
          <w:sz w:val="28"/>
          <w:u w:val="single"/>
          <w:shd w:fill="auto" w:val="clear"/>
        </w:rPr>
        <w:t xml:space="preserve">متى يحتاج المريض لتناوله؟</w:t>
      </w:r>
    </w:p>
    <w:p>
      <w:pPr>
        <w:bidi w:val="true"/>
        <w:spacing w:before="0" w:after="0" w:line="276"/>
        <w:ind w:right="0" w:left="0" w:firstLine="0"/>
        <w:jc w:val="left"/>
        <w:rPr>
          <w:rFonts w:ascii="Arial" w:hAnsi="Arial" w:cs="Arial" w:eastAsia="Arial"/>
          <w:b/>
          <w:color w:val="000000"/>
          <w:spacing w:val="0"/>
          <w:position w:val="0"/>
          <w:sz w:val="24"/>
          <w:u w:val="single"/>
          <w:shd w:fill="auto" w:val="clear"/>
        </w:rPr>
      </w:pPr>
      <w:r>
        <w:rPr>
          <w:rFonts w:ascii="Arial" w:hAnsi="Arial" w:cs="Arial" w:eastAsia="Arial"/>
          <w:b/>
          <w:color w:val="000000"/>
          <w:spacing w:val="0"/>
          <w:position w:val="0"/>
          <w:sz w:val="24"/>
          <w:u w:val="single"/>
          <w:shd w:fill="auto" w:val="clear"/>
        </w:rPr>
        <w:t xml:space="preserve">يتم استعمال مينوفيللين لعلاج ضيق التنفس المصاحب للالتهاب الرئوي المزمن ، والانسداد الشعبي التنفسي ، وعند تشنج القصبة الهوائية للمريض وصعوبة عملية التنفس لديه </w:t>
      </w:r>
      <w:r>
        <w:rPr>
          <w:rFonts w:ascii="Arial" w:hAnsi="Arial" w:cs="Arial" w:eastAsia="Arial"/>
          <w:b/>
          <w:color w:val="000000"/>
          <w:spacing w:val="0"/>
          <w:position w:val="0"/>
          <w:sz w:val="24"/>
          <w:u w:val="single"/>
          <w:shd w:fill="auto" w:val="clear"/>
        </w:rPr>
        <w:t xml:space="preserve">. </w:t>
      </w:r>
      <w:r>
        <w:rPr>
          <w:rFonts w:ascii="Arial" w:hAnsi="Arial" w:cs="Arial" w:eastAsia="Arial"/>
          <w:b/>
          <w:color w:val="000000"/>
          <w:spacing w:val="0"/>
          <w:position w:val="0"/>
          <w:sz w:val="24"/>
          <w:u w:val="single"/>
          <w:shd w:fill="auto" w:val="clear"/>
        </w:rPr>
        <w:t xml:space="preserve">فهو يساعد على ارتخاء عضلات الشعب الهوائية ، و عضلات مجرى البول ، والعصارة الصفراوية ، وأيضا عضلات التنبيه العصبي المركزي</w:t>
      </w:r>
      <w:r>
        <w:rPr>
          <w:rFonts w:ascii="Arial" w:hAnsi="Arial" w:cs="Arial" w:eastAsia="Arial"/>
          <w:b/>
          <w:color w:val="000000"/>
          <w:spacing w:val="0"/>
          <w:position w:val="0"/>
          <w:sz w:val="24"/>
          <w:u w:val="single"/>
          <w:shd w:fill="auto" w:val="clear"/>
        </w:rPr>
        <w:t xml:space="preserve">. </w:t>
      </w:r>
      <w:r>
        <w:rPr>
          <w:rFonts w:ascii="Arial" w:hAnsi="Arial" w:cs="Arial" w:eastAsia="Arial"/>
          <w:b/>
          <w:color w:val="000000"/>
          <w:spacing w:val="0"/>
          <w:position w:val="0"/>
          <w:sz w:val="24"/>
          <w:u w:val="single"/>
          <w:shd w:fill="auto" w:val="clear"/>
        </w:rPr>
        <w:t xml:space="preserve">وهو يساعد على التخفيف من الصفير الناتج عن ضيق التنفس</w:t>
      </w:r>
      <w:r>
        <w:rPr>
          <w:rFonts w:ascii="Arial" w:hAnsi="Arial" w:cs="Arial" w:eastAsia="Arial"/>
          <w:b/>
          <w:color w:val="000000"/>
          <w:spacing w:val="0"/>
          <w:position w:val="0"/>
          <w:sz w:val="24"/>
          <w:u w:val="single"/>
          <w:shd w:fill="auto" w:val="clear"/>
        </w:rPr>
        <w:t xml:space="preserve">. </w:t>
      </w:r>
      <w:r>
        <w:rPr>
          <w:rFonts w:ascii="Arial" w:hAnsi="Arial" w:cs="Arial" w:eastAsia="Arial"/>
          <w:b/>
          <w:color w:val="000000"/>
          <w:spacing w:val="0"/>
          <w:position w:val="0"/>
          <w:sz w:val="24"/>
          <w:u w:val="single"/>
          <w:shd w:fill="auto" w:val="clear"/>
        </w:rPr>
        <w:t xml:space="preserve">كما يستخدم في معالجة نوبات الربو الشعبي الشديدة</w:t>
      </w:r>
      <w:r>
        <w:rPr>
          <w:rFonts w:ascii="Arial" w:hAnsi="Arial" w:cs="Arial" w:eastAsia="Arial"/>
          <w:b/>
          <w:color w:val="000000"/>
          <w:spacing w:val="0"/>
          <w:position w:val="0"/>
          <w:sz w:val="24"/>
          <w:u w:val="single"/>
          <w:shd w:fill="auto" w:val="clear"/>
        </w:rPr>
        <w:t xml:space="preserve">. </w:t>
      </w:r>
      <w:r>
        <w:rPr>
          <w:rFonts w:ascii="Arial" w:hAnsi="Arial" w:cs="Arial" w:eastAsia="Arial"/>
          <w:b/>
          <w:color w:val="000000"/>
          <w:spacing w:val="0"/>
          <w:position w:val="0"/>
          <w:sz w:val="24"/>
          <w:u w:val="single"/>
          <w:shd w:fill="auto" w:val="clear"/>
        </w:rPr>
        <w:t xml:space="preserve">فضلا عن نجاحه في تحفيز عضلة القلب ، و خفض المقاومة الطرفية والضغط الوريدي، وإدرار البول</w:t>
      </w:r>
      <w:r>
        <w:rPr>
          <w:rFonts w:ascii="Arial" w:hAnsi="Arial" w:cs="Arial" w:eastAsia="Arial"/>
          <w:b/>
          <w:color w:val="000000"/>
          <w:spacing w:val="0"/>
          <w:position w:val="0"/>
          <w:sz w:val="24"/>
          <w:u w:val="single"/>
          <w:shd w:fill="auto" w:val="clear"/>
        </w:rPr>
        <w:t xml:space="preserve">.</w:t>
      </w:r>
    </w:p>
    <w:p>
      <w:pPr>
        <w:bidi w:val="true"/>
        <w:spacing w:before="0" w:after="0" w:line="276"/>
        <w:ind w:right="0" w:left="0" w:firstLine="0"/>
        <w:jc w:val="left"/>
        <w:rPr>
          <w:rFonts w:ascii="Arial" w:hAnsi="Arial" w:cs="Arial" w:eastAsia="Arial"/>
          <w:b/>
          <w:color w:val="000000"/>
          <w:spacing w:val="0"/>
          <w:position w:val="0"/>
          <w:sz w:val="24"/>
          <w:u w:val="single"/>
          <w:shd w:fill="auto" w:val="clear"/>
        </w:rPr>
      </w:pPr>
    </w:p>
    <w:p>
      <w:pPr>
        <w:bidi w:val="true"/>
        <w:spacing w:before="0" w:after="0" w:line="276"/>
        <w:ind w:right="0" w:left="0" w:firstLine="0"/>
        <w:jc w:val="left"/>
        <w:rPr>
          <w:rFonts w:ascii="Arial" w:hAnsi="Arial" w:cs="Arial" w:eastAsia="Arial"/>
          <w:b/>
          <w:color w:val="000000"/>
          <w:spacing w:val="0"/>
          <w:position w:val="0"/>
          <w:sz w:val="28"/>
          <w:u w:val="single"/>
          <w:shd w:fill="auto" w:val="clear"/>
        </w:rPr>
      </w:pPr>
      <w:r>
        <w:rPr>
          <w:rFonts w:ascii="Arial" w:hAnsi="Arial" w:cs="Arial" w:eastAsia="Arial"/>
          <w:b/>
          <w:color w:val="000000"/>
          <w:spacing w:val="0"/>
          <w:position w:val="0"/>
          <w:sz w:val="28"/>
          <w:u w:val="single"/>
          <w:shd w:fill="auto" w:val="clear"/>
        </w:rPr>
        <w:t xml:space="preserve">مينوفيللين ومنتجاته الأربع</w:t>
      </w:r>
    </w:p>
    <w:p>
      <w:pPr>
        <w:bidi w:val="true"/>
        <w:spacing w:before="0" w:after="0" w:line="276"/>
        <w:ind w:right="0" w:left="0" w:firstLine="0"/>
        <w:jc w:val="left"/>
        <w:rPr>
          <w:rFonts w:ascii="Arial" w:hAnsi="Arial" w:cs="Arial" w:eastAsia="Arial"/>
          <w:b/>
          <w:color w:val="000000"/>
          <w:spacing w:val="0"/>
          <w:position w:val="0"/>
          <w:sz w:val="24"/>
          <w:u w:val="single"/>
          <w:shd w:fill="auto" w:val="clear"/>
        </w:rPr>
      </w:pPr>
      <w:r>
        <w:rPr>
          <w:rFonts w:ascii="Arial" w:hAnsi="Arial" w:cs="Arial" w:eastAsia="Arial"/>
          <w:b/>
          <w:color w:val="000000"/>
          <w:spacing w:val="0"/>
          <w:position w:val="0"/>
          <w:sz w:val="24"/>
          <w:u w:val="single"/>
          <w:shd w:fill="auto" w:val="clear"/>
        </w:rPr>
        <w:t xml:space="preserve">يتم إنتاج هذا العقار في شكل شراب، أو أمبولات للحقن ، أو أقراص ، أو أقماع </w:t>
      </w:r>
      <w:r>
        <w:rPr>
          <w:rFonts w:ascii="Arial" w:hAnsi="Arial" w:cs="Arial" w:eastAsia="Arial"/>
          <w:b/>
          <w:color w:val="000000"/>
          <w:spacing w:val="0"/>
          <w:position w:val="0"/>
          <w:sz w:val="24"/>
          <w:u w:val="single"/>
          <w:shd w:fill="auto" w:val="clear"/>
        </w:rPr>
        <w:t xml:space="preserve">(</w:t>
      </w:r>
      <w:r>
        <w:rPr>
          <w:rFonts w:ascii="Arial" w:hAnsi="Arial" w:cs="Arial" w:eastAsia="Arial"/>
          <w:b/>
          <w:color w:val="000000"/>
          <w:spacing w:val="0"/>
          <w:position w:val="0"/>
          <w:sz w:val="24"/>
          <w:u w:val="single"/>
          <w:shd w:fill="auto" w:val="clear"/>
        </w:rPr>
        <w:t xml:space="preserve">لبوس</w:t>
      </w:r>
      <w:r>
        <w:rPr>
          <w:rFonts w:ascii="Arial" w:hAnsi="Arial" w:cs="Arial" w:eastAsia="Arial"/>
          <w:b/>
          <w:color w:val="000000"/>
          <w:spacing w:val="0"/>
          <w:position w:val="0"/>
          <w:sz w:val="24"/>
          <w:u w:val="single"/>
          <w:shd w:fill="auto" w:val="clear"/>
        </w:rPr>
        <w:t xml:space="preserve">). </w:t>
      </w:r>
    </w:p>
    <w:p>
      <w:pPr>
        <w:bidi w:val="true"/>
        <w:spacing w:before="0" w:after="0" w:line="276"/>
        <w:ind w:right="0" w:left="0" w:firstLine="0"/>
        <w:jc w:val="left"/>
        <w:rPr>
          <w:rFonts w:ascii="Arial" w:hAnsi="Arial" w:cs="Arial" w:eastAsia="Arial"/>
          <w:b/>
          <w:color w:val="000000"/>
          <w:spacing w:val="0"/>
          <w:position w:val="0"/>
          <w:sz w:val="24"/>
          <w:u w:val="single"/>
          <w:shd w:fill="auto" w:val="clear"/>
        </w:rPr>
      </w:pPr>
      <w:r>
        <w:rPr>
          <w:rFonts w:ascii="Arial" w:hAnsi="Arial" w:cs="Arial" w:eastAsia="Arial"/>
          <w:b/>
          <w:color w:val="000000"/>
          <w:spacing w:val="0"/>
          <w:position w:val="0"/>
          <w:sz w:val="24"/>
          <w:u w:val="single"/>
          <w:shd w:fill="auto" w:val="clear"/>
        </w:rPr>
        <w:t xml:space="preserve">1</w:t>
      </w:r>
      <w:r>
        <w:rPr>
          <w:rFonts w:ascii="Arial" w:hAnsi="Arial" w:cs="Arial" w:eastAsia="Arial"/>
          <w:b/>
          <w:color w:val="000000"/>
          <w:spacing w:val="0"/>
          <w:position w:val="0"/>
          <w:sz w:val="24"/>
          <w:u w:val="single"/>
          <w:shd w:fill="auto" w:val="clear"/>
        </w:rPr>
        <w:t xml:space="preserve"> - </w:t>
      </w:r>
      <w:r>
        <w:rPr>
          <w:rFonts w:ascii="Arial" w:hAnsi="Arial" w:cs="Arial" w:eastAsia="Arial"/>
          <w:b/>
          <w:color w:val="000000"/>
          <w:spacing w:val="0"/>
          <w:position w:val="0"/>
          <w:sz w:val="24"/>
          <w:u w:val="single"/>
          <w:shd w:fill="auto" w:val="clear"/>
        </w:rPr>
        <w:t xml:space="preserve">الشراب</w:t>
      </w:r>
      <w:r>
        <w:rPr>
          <w:rFonts w:ascii="Arial" w:hAnsi="Arial" w:cs="Arial" w:eastAsia="Arial"/>
          <w:b/>
          <w:color w:val="000000"/>
          <w:spacing w:val="0"/>
          <w:position w:val="0"/>
          <w:sz w:val="24"/>
          <w:u w:val="single"/>
          <w:shd w:fill="auto" w:val="clear"/>
        </w:rPr>
        <w:t xml:space="preserve">: </w:t>
      </w:r>
      <w:r>
        <w:rPr>
          <w:rFonts w:ascii="Arial" w:hAnsi="Arial" w:cs="Arial" w:eastAsia="Arial"/>
          <w:b/>
          <w:color w:val="000000"/>
          <w:spacing w:val="0"/>
          <w:position w:val="0"/>
          <w:sz w:val="24"/>
          <w:u w:val="single"/>
          <w:shd w:fill="auto" w:val="clear"/>
        </w:rPr>
        <w:t xml:space="preserve">يقدم بجرعات متدرجة وفقا لعمر كل طفل</w:t>
      </w:r>
      <w:r>
        <w:rPr>
          <w:rFonts w:ascii="Arial" w:hAnsi="Arial" w:cs="Arial" w:eastAsia="Arial"/>
          <w:b/>
          <w:color w:val="000000"/>
          <w:spacing w:val="0"/>
          <w:position w:val="0"/>
          <w:sz w:val="24"/>
          <w:u w:val="single"/>
          <w:shd w:fill="auto" w:val="clear"/>
        </w:rPr>
        <w:t xml:space="preserve">. </w:t>
      </w:r>
      <w:r>
        <w:rPr>
          <w:rFonts w:ascii="Arial" w:hAnsi="Arial" w:cs="Arial" w:eastAsia="Arial"/>
          <w:b/>
          <w:color w:val="000000"/>
          <w:spacing w:val="0"/>
          <w:position w:val="0"/>
          <w:sz w:val="24"/>
          <w:u w:val="single"/>
          <w:shd w:fill="auto" w:val="clear"/>
        </w:rPr>
        <w:t xml:space="preserve">يتناول الرضع من عمر </w:t>
      </w:r>
      <w:r>
        <w:rPr>
          <w:rFonts w:ascii="Arial" w:hAnsi="Arial" w:cs="Arial" w:eastAsia="Arial"/>
          <w:b/>
          <w:color w:val="000000"/>
          <w:spacing w:val="0"/>
          <w:position w:val="0"/>
          <w:sz w:val="24"/>
          <w:u w:val="single"/>
          <w:shd w:fill="auto" w:val="clear"/>
        </w:rPr>
        <w:t xml:space="preserve">6</w:t>
      </w:r>
      <w:r>
        <w:rPr>
          <w:rFonts w:ascii="Arial" w:hAnsi="Arial" w:cs="Arial" w:eastAsia="Arial"/>
          <w:b/>
          <w:color w:val="000000"/>
          <w:spacing w:val="0"/>
          <w:position w:val="0"/>
          <w:sz w:val="24"/>
          <w:u w:val="single"/>
          <w:shd w:fill="auto" w:val="clear"/>
        </w:rPr>
        <w:t xml:space="preserve"> شهور إلى </w:t>
      </w:r>
      <w:r>
        <w:rPr>
          <w:rFonts w:ascii="Arial" w:hAnsi="Arial" w:cs="Arial" w:eastAsia="Arial"/>
          <w:b/>
          <w:color w:val="000000"/>
          <w:spacing w:val="0"/>
          <w:position w:val="0"/>
          <w:sz w:val="24"/>
          <w:u w:val="single"/>
          <w:shd w:fill="auto" w:val="clear"/>
        </w:rPr>
        <w:t xml:space="preserve">12</w:t>
      </w:r>
      <w:r>
        <w:rPr>
          <w:rFonts w:ascii="Arial" w:hAnsi="Arial" w:cs="Arial" w:eastAsia="Arial"/>
          <w:b/>
          <w:color w:val="000000"/>
          <w:spacing w:val="0"/>
          <w:position w:val="0"/>
          <w:sz w:val="24"/>
          <w:u w:val="single"/>
          <w:shd w:fill="auto" w:val="clear"/>
        </w:rPr>
        <w:t xml:space="preserve"> شهرا نصف ملعقة صغيرة، ثلاث مرات يوميا بعد الأكل</w:t>
      </w:r>
      <w:r>
        <w:rPr>
          <w:rFonts w:ascii="Arial" w:hAnsi="Arial" w:cs="Arial" w:eastAsia="Arial"/>
          <w:b/>
          <w:color w:val="000000"/>
          <w:spacing w:val="0"/>
          <w:position w:val="0"/>
          <w:sz w:val="24"/>
          <w:u w:val="single"/>
          <w:shd w:fill="auto" w:val="clear"/>
        </w:rPr>
        <w:t xml:space="preserve">. </w:t>
      </w:r>
      <w:r>
        <w:rPr>
          <w:rFonts w:ascii="Arial" w:hAnsi="Arial" w:cs="Arial" w:eastAsia="Arial"/>
          <w:b/>
          <w:color w:val="000000"/>
          <w:spacing w:val="0"/>
          <w:position w:val="0"/>
          <w:sz w:val="24"/>
          <w:u w:val="single"/>
          <w:shd w:fill="auto" w:val="clear"/>
        </w:rPr>
        <w:t xml:space="preserve">ويتناول الأطفال من </w:t>
      </w:r>
      <w:r>
        <w:rPr>
          <w:rFonts w:ascii="Arial" w:hAnsi="Arial" w:cs="Arial" w:eastAsia="Arial"/>
          <w:b/>
          <w:color w:val="000000"/>
          <w:spacing w:val="0"/>
          <w:position w:val="0"/>
          <w:sz w:val="24"/>
          <w:u w:val="single"/>
          <w:shd w:fill="auto" w:val="clear"/>
        </w:rPr>
        <w:t xml:space="preserve">2</w:t>
      </w:r>
      <w:r>
        <w:rPr>
          <w:rFonts w:ascii="Arial" w:hAnsi="Arial" w:cs="Arial" w:eastAsia="Arial"/>
          <w:b/>
          <w:color w:val="000000"/>
          <w:spacing w:val="0"/>
          <w:position w:val="0"/>
          <w:sz w:val="24"/>
          <w:u w:val="single"/>
          <w:shd w:fill="auto" w:val="clear"/>
        </w:rPr>
        <w:t xml:space="preserve"> إلى </w:t>
      </w:r>
      <w:r>
        <w:rPr>
          <w:rFonts w:ascii="Arial" w:hAnsi="Arial" w:cs="Arial" w:eastAsia="Arial"/>
          <w:b/>
          <w:color w:val="000000"/>
          <w:spacing w:val="0"/>
          <w:position w:val="0"/>
          <w:sz w:val="24"/>
          <w:u w:val="single"/>
          <w:shd w:fill="auto" w:val="clear"/>
        </w:rPr>
        <w:t xml:space="preserve">6</w:t>
      </w:r>
      <w:r>
        <w:rPr>
          <w:rFonts w:ascii="Arial" w:hAnsi="Arial" w:cs="Arial" w:eastAsia="Arial"/>
          <w:b/>
          <w:color w:val="000000"/>
          <w:spacing w:val="0"/>
          <w:position w:val="0"/>
          <w:sz w:val="24"/>
          <w:u w:val="single"/>
          <w:shd w:fill="auto" w:val="clear"/>
        </w:rPr>
        <w:t xml:space="preserve"> سنوات ملعقة واحدة صغيرة ثلاث مرات يوميا بعد الأكل</w:t>
      </w:r>
      <w:r>
        <w:rPr>
          <w:rFonts w:ascii="Arial" w:hAnsi="Arial" w:cs="Arial" w:eastAsia="Arial"/>
          <w:b/>
          <w:color w:val="000000"/>
          <w:spacing w:val="0"/>
          <w:position w:val="0"/>
          <w:sz w:val="24"/>
          <w:u w:val="single"/>
          <w:shd w:fill="auto" w:val="clear"/>
        </w:rPr>
        <w:t xml:space="preserve">. </w:t>
      </w:r>
      <w:r>
        <w:rPr>
          <w:rFonts w:ascii="Arial" w:hAnsi="Arial" w:cs="Arial" w:eastAsia="Arial"/>
          <w:b/>
          <w:color w:val="000000"/>
          <w:spacing w:val="0"/>
          <w:position w:val="0"/>
          <w:sz w:val="24"/>
          <w:u w:val="single"/>
          <w:shd w:fill="auto" w:val="clear"/>
        </w:rPr>
        <w:t xml:space="preserve">ومن سن </w:t>
      </w:r>
      <w:r>
        <w:rPr>
          <w:rFonts w:ascii="Arial" w:hAnsi="Arial" w:cs="Arial" w:eastAsia="Arial"/>
          <w:b/>
          <w:color w:val="000000"/>
          <w:spacing w:val="0"/>
          <w:position w:val="0"/>
          <w:sz w:val="24"/>
          <w:u w:val="single"/>
          <w:shd w:fill="auto" w:val="clear"/>
        </w:rPr>
        <w:t xml:space="preserve">7</w:t>
      </w:r>
      <w:r>
        <w:rPr>
          <w:rFonts w:ascii="Arial" w:hAnsi="Arial" w:cs="Arial" w:eastAsia="Arial"/>
          <w:b/>
          <w:color w:val="000000"/>
          <w:spacing w:val="0"/>
          <w:position w:val="0"/>
          <w:sz w:val="24"/>
          <w:u w:val="single"/>
          <w:shd w:fill="auto" w:val="clear"/>
        </w:rPr>
        <w:t xml:space="preserve"> إلى </w:t>
      </w:r>
      <w:r>
        <w:rPr>
          <w:rFonts w:ascii="Arial" w:hAnsi="Arial" w:cs="Arial" w:eastAsia="Arial"/>
          <w:b/>
          <w:color w:val="000000"/>
          <w:spacing w:val="0"/>
          <w:position w:val="0"/>
          <w:sz w:val="24"/>
          <w:u w:val="single"/>
          <w:shd w:fill="auto" w:val="clear"/>
        </w:rPr>
        <w:t xml:space="preserve">9</w:t>
      </w:r>
      <w:r>
        <w:rPr>
          <w:rFonts w:ascii="Arial" w:hAnsi="Arial" w:cs="Arial" w:eastAsia="Arial"/>
          <w:b/>
          <w:color w:val="000000"/>
          <w:spacing w:val="0"/>
          <w:position w:val="0"/>
          <w:sz w:val="24"/>
          <w:u w:val="single"/>
          <w:shd w:fill="auto" w:val="clear"/>
        </w:rPr>
        <w:t xml:space="preserve"> سنوات يتم تناول ملعقة صغيرة من ثلاث إلى أربع مرات يوميا بعد الأكل</w:t>
      </w:r>
      <w:r>
        <w:rPr>
          <w:rFonts w:ascii="Arial" w:hAnsi="Arial" w:cs="Arial" w:eastAsia="Arial"/>
          <w:b/>
          <w:color w:val="000000"/>
          <w:spacing w:val="0"/>
          <w:position w:val="0"/>
          <w:sz w:val="24"/>
          <w:u w:val="single"/>
          <w:shd w:fill="auto" w:val="clear"/>
        </w:rPr>
        <w:t xml:space="preserve">. </w:t>
      </w:r>
      <w:r>
        <w:rPr>
          <w:rFonts w:ascii="Arial" w:hAnsi="Arial" w:cs="Arial" w:eastAsia="Arial"/>
          <w:b/>
          <w:color w:val="000000"/>
          <w:spacing w:val="0"/>
          <w:position w:val="0"/>
          <w:sz w:val="24"/>
          <w:u w:val="single"/>
          <w:shd w:fill="auto" w:val="clear"/>
        </w:rPr>
        <w:t xml:space="preserve">ومن سن </w:t>
      </w:r>
      <w:r>
        <w:rPr>
          <w:rFonts w:ascii="Arial" w:hAnsi="Arial" w:cs="Arial" w:eastAsia="Arial"/>
          <w:b/>
          <w:color w:val="000000"/>
          <w:spacing w:val="0"/>
          <w:position w:val="0"/>
          <w:sz w:val="24"/>
          <w:u w:val="single"/>
          <w:shd w:fill="auto" w:val="clear"/>
        </w:rPr>
        <w:t xml:space="preserve">10</w:t>
      </w:r>
      <w:r>
        <w:rPr>
          <w:rFonts w:ascii="Arial" w:hAnsi="Arial" w:cs="Arial" w:eastAsia="Arial"/>
          <w:b/>
          <w:color w:val="000000"/>
          <w:spacing w:val="0"/>
          <w:position w:val="0"/>
          <w:sz w:val="24"/>
          <w:u w:val="single"/>
          <w:shd w:fill="auto" w:val="clear"/>
        </w:rPr>
        <w:t xml:space="preserve"> إلى </w:t>
      </w:r>
      <w:r>
        <w:rPr>
          <w:rFonts w:ascii="Arial" w:hAnsi="Arial" w:cs="Arial" w:eastAsia="Arial"/>
          <w:b/>
          <w:color w:val="000000"/>
          <w:spacing w:val="0"/>
          <w:position w:val="0"/>
          <w:sz w:val="24"/>
          <w:u w:val="single"/>
          <w:shd w:fill="auto" w:val="clear"/>
        </w:rPr>
        <w:t xml:space="preserve">16</w:t>
      </w:r>
      <w:r>
        <w:rPr>
          <w:rFonts w:ascii="Arial" w:hAnsi="Arial" w:cs="Arial" w:eastAsia="Arial"/>
          <w:b/>
          <w:color w:val="000000"/>
          <w:spacing w:val="0"/>
          <w:position w:val="0"/>
          <w:sz w:val="24"/>
          <w:u w:val="single"/>
          <w:shd w:fill="auto" w:val="clear"/>
        </w:rPr>
        <w:t xml:space="preserve"> عاما تتراوح الجرعة اليومية بين ملعقة صغيرة ونصف إلى ملعقتين، من ثلاث إلى أربع مرات</w:t>
      </w:r>
      <w:r>
        <w:rPr>
          <w:rFonts w:ascii="Arial" w:hAnsi="Arial" w:cs="Arial" w:eastAsia="Arial"/>
          <w:b/>
          <w:color w:val="000000"/>
          <w:spacing w:val="0"/>
          <w:position w:val="0"/>
          <w:sz w:val="24"/>
          <w:u w:val="single"/>
          <w:shd w:fill="auto" w:val="clear"/>
        </w:rPr>
        <w:t xml:space="preserve">. </w:t>
      </w:r>
      <w:r>
        <w:rPr>
          <w:rFonts w:ascii="Arial" w:hAnsi="Arial" w:cs="Arial" w:eastAsia="Arial"/>
          <w:b/>
          <w:color w:val="000000"/>
          <w:spacing w:val="0"/>
          <w:position w:val="0"/>
          <w:sz w:val="24"/>
          <w:u w:val="single"/>
          <w:shd w:fill="auto" w:val="clear"/>
        </w:rPr>
        <w:t xml:space="preserve">أما الكبار فوق سن ستة عشر عاما، تتراوح الجرعة المناسبة لهم بين ملعقتين إلى ثلاث ملاعق صغيرة من ثلاث إلى أربع مرات يوميا</w:t>
      </w:r>
      <w:r>
        <w:rPr>
          <w:rFonts w:ascii="Arial" w:hAnsi="Arial" w:cs="Arial" w:eastAsia="Arial"/>
          <w:b/>
          <w:color w:val="000000"/>
          <w:spacing w:val="0"/>
          <w:position w:val="0"/>
          <w:sz w:val="24"/>
          <w:u w:val="single"/>
          <w:shd w:fill="auto" w:val="clear"/>
        </w:rPr>
        <w:t xml:space="preserve">. </w:t>
      </w:r>
      <w:r>
        <w:rPr>
          <w:rFonts w:ascii="Arial" w:hAnsi="Arial" w:cs="Arial" w:eastAsia="Arial"/>
          <w:b/>
          <w:color w:val="000000"/>
          <w:spacing w:val="0"/>
          <w:position w:val="0"/>
          <w:sz w:val="24"/>
          <w:u w:val="single"/>
          <w:shd w:fill="auto" w:val="clear"/>
        </w:rPr>
        <w:t xml:space="preserve">ويقوم الطبيب المعالج بتحديد الجرعة المناسبة وفقا لحالة ووزن كل مريض</w:t>
      </w:r>
      <w:r>
        <w:rPr>
          <w:rFonts w:ascii="Arial" w:hAnsi="Arial" w:cs="Arial" w:eastAsia="Arial"/>
          <w:b/>
          <w:color w:val="000000"/>
          <w:spacing w:val="0"/>
          <w:position w:val="0"/>
          <w:sz w:val="24"/>
          <w:u w:val="single"/>
          <w:shd w:fill="auto" w:val="clear"/>
        </w:rPr>
        <w:t xml:space="preserve">.</w:t>
      </w:r>
    </w:p>
    <w:p>
      <w:pPr>
        <w:bidi w:val="true"/>
        <w:spacing w:before="0" w:after="0" w:line="276"/>
        <w:ind w:right="0" w:left="0" w:firstLine="0"/>
        <w:jc w:val="left"/>
        <w:rPr>
          <w:rFonts w:ascii="Arial" w:hAnsi="Arial" w:cs="Arial" w:eastAsia="Arial"/>
          <w:b/>
          <w:color w:val="000000"/>
          <w:spacing w:val="0"/>
          <w:position w:val="0"/>
          <w:sz w:val="24"/>
          <w:u w:val="single"/>
          <w:shd w:fill="auto" w:val="clear"/>
        </w:rPr>
      </w:pPr>
      <w:r>
        <w:rPr>
          <w:rFonts w:ascii="Arial" w:hAnsi="Arial" w:cs="Arial" w:eastAsia="Arial"/>
          <w:b/>
          <w:color w:val="000000"/>
          <w:spacing w:val="0"/>
          <w:position w:val="0"/>
          <w:sz w:val="24"/>
          <w:u w:val="single"/>
          <w:shd w:fill="auto" w:val="clear"/>
        </w:rPr>
        <w:t xml:space="preserve">2</w:t>
      </w:r>
      <w:r>
        <w:rPr>
          <w:rFonts w:ascii="Arial" w:hAnsi="Arial" w:cs="Arial" w:eastAsia="Arial"/>
          <w:b/>
          <w:color w:val="000000"/>
          <w:spacing w:val="0"/>
          <w:position w:val="0"/>
          <w:sz w:val="24"/>
          <w:u w:val="single"/>
          <w:shd w:fill="auto" w:val="clear"/>
        </w:rPr>
        <w:t xml:space="preserve"> - </w:t>
      </w:r>
      <w:r>
        <w:rPr>
          <w:rFonts w:ascii="Arial" w:hAnsi="Arial" w:cs="Arial" w:eastAsia="Arial"/>
          <w:b/>
          <w:color w:val="000000"/>
          <w:spacing w:val="0"/>
          <w:position w:val="0"/>
          <w:sz w:val="24"/>
          <w:u w:val="single"/>
          <w:shd w:fill="auto" w:val="clear"/>
        </w:rPr>
        <w:t xml:space="preserve">أمبولات الحقن</w:t>
      </w:r>
      <w:r>
        <w:rPr>
          <w:rFonts w:ascii="Arial" w:hAnsi="Arial" w:cs="Arial" w:eastAsia="Arial"/>
          <w:b/>
          <w:color w:val="000000"/>
          <w:spacing w:val="0"/>
          <w:position w:val="0"/>
          <w:sz w:val="24"/>
          <w:u w:val="single"/>
          <w:shd w:fill="auto" w:val="clear"/>
        </w:rPr>
        <w:t xml:space="preserve">: </w:t>
      </w:r>
      <w:r>
        <w:rPr>
          <w:rFonts w:ascii="Arial" w:hAnsi="Arial" w:cs="Arial" w:eastAsia="Arial"/>
          <w:b/>
          <w:color w:val="000000"/>
          <w:spacing w:val="0"/>
          <w:position w:val="0"/>
          <w:sz w:val="24"/>
          <w:u w:val="single"/>
          <w:shd w:fill="auto" w:val="clear"/>
        </w:rPr>
        <w:t xml:space="preserve">يتم حقن مينوفيللين ببطء شديد في الوريد </w:t>
      </w:r>
      <w:r>
        <w:rPr>
          <w:rFonts w:ascii="Arial" w:hAnsi="Arial" w:cs="Arial" w:eastAsia="Arial"/>
          <w:b/>
          <w:color w:val="000000"/>
          <w:spacing w:val="0"/>
          <w:position w:val="0"/>
          <w:sz w:val="24"/>
          <w:u w:val="single"/>
          <w:shd w:fill="auto" w:val="clear"/>
        </w:rPr>
        <w:t xml:space="preserve">(</w:t>
      </w:r>
      <w:r>
        <w:rPr>
          <w:rFonts w:ascii="Arial" w:hAnsi="Arial" w:cs="Arial" w:eastAsia="Arial"/>
          <w:b/>
          <w:color w:val="000000"/>
          <w:spacing w:val="0"/>
          <w:position w:val="0"/>
          <w:sz w:val="24"/>
          <w:u w:val="single"/>
          <w:shd w:fill="auto" w:val="clear"/>
        </w:rPr>
        <w:t xml:space="preserve">خلال عشرين دقيقة على الأقل</w:t>
      </w:r>
      <w:r>
        <w:rPr>
          <w:rFonts w:ascii="Arial" w:hAnsi="Arial" w:cs="Arial" w:eastAsia="Arial"/>
          <w:b/>
          <w:color w:val="000000"/>
          <w:spacing w:val="0"/>
          <w:position w:val="0"/>
          <w:sz w:val="24"/>
          <w:u w:val="single"/>
          <w:shd w:fill="auto" w:val="clear"/>
        </w:rPr>
        <w:t xml:space="preserve">) </w:t>
      </w:r>
      <w:r>
        <w:rPr>
          <w:rFonts w:ascii="Arial" w:hAnsi="Arial" w:cs="Arial" w:eastAsia="Arial"/>
          <w:b/>
          <w:color w:val="000000"/>
          <w:spacing w:val="0"/>
          <w:position w:val="0"/>
          <w:sz w:val="24"/>
          <w:u w:val="single"/>
          <w:shd w:fill="auto" w:val="clear"/>
        </w:rPr>
        <w:t xml:space="preserve">، وتتميز الحقن بدورها الفعال في معالجة نوبات الربو الحادة ، التي لا تستجيب سريعا للمنشطات المعطاة للمريض عن طريق الإستنشاق</w:t>
      </w:r>
      <w:r>
        <w:rPr>
          <w:rFonts w:ascii="Arial" w:hAnsi="Arial" w:cs="Arial" w:eastAsia="Arial"/>
          <w:b/>
          <w:color w:val="000000"/>
          <w:spacing w:val="0"/>
          <w:position w:val="0"/>
          <w:sz w:val="24"/>
          <w:u w:val="single"/>
          <w:shd w:fill="auto" w:val="clear"/>
        </w:rPr>
        <w:t xml:space="preserve">. </w:t>
      </w:r>
      <w:r>
        <w:rPr>
          <w:rFonts w:ascii="Arial" w:hAnsi="Arial" w:cs="Arial" w:eastAsia="Arial"/>
          <w:b/>
          <w:color w:val="000000"/>
          <w:spacing w:val="0"/>
          <w:position w:val="0"/>
          <w:sz w:val="24"/>
          <w:u w:val="single"/>
          <w:shd w:fill="auto" w:val="clear"/>
        </w:rPr>
        <w:t xml:space="preserve">فضلا عن ضرورة استعمالها لمرضى قصور القلب ، الذين يعانون من الالتهاب الشعبي أو نوبات الربو، حيث لا يسمح لهؤلاء المرضى بتناول المسكنات ذات التأثير المخدر</w:t>
      </w:r>
      <w:r>
        <w:rPr>
          <w:rFonts w:ascii="Arial" w:hAnsi="Arial" w:cs="Arial" w:eastAsia="Arial"/>
          <w:b/>
          <w:color w:val="000000"/>
          <w:spacing w:val="0"/>
          <w:position w:val="0"/>
          <w:sz w:val="24"/>
          <w:u w:val="single"/>
          <w:shd w:fill="auto" w:val="clear"/>
        </w:rPr>
        <w:t xml:space="preserve">. </w:t>
      </w:r>
    </w:p>
    <w:p>
      <w:pPr>
        <w:bidi w:val="true"/>
        <w:spacing w:before="0" w:after="0" w:line="276"/>
        <w:ind w:right="0" w:left="0" w:firstLine="0"/>
        <w:jc w:val="left"/>
        <w:rPr>
          <w:rFonts w:ascii="Arial" w:hAnsi="Arial" w:cs="Arial" w:eastAsia="Arial"/>
          <w:b/>
          <w:color w:val="000000"/>
          <w:spacing w:val="0"/>
          <w:position w:val="0"/>
          <w:sz w:val="24"/>
          <w:u w:val="single"/>
          <w:shd w:fill="auto" w:val="clear"/>
        </w:rPr>
      </w:pPr>
      <w:r>
        <w:rPr>
          <w:rFonts w:ascii="Arial" w:hAnsi="Arial" w:cs="Arial" w:eastAsia="Arial"/>
          <w:b/>
          <w:color w:val="000000"/>
          <w:spacing w:val="0"/>
          <w:position w:val="0"/>
          <w:sz w:val="24"/>
          <w:u w:val="single"/>
          <w:shd w:fill="auto" w:val="clear"/>
        </w:rPr>
        <w:t xml:space="preserve">3</w:t>
      </w:r>
      <w:r>
        <w:rPr>
          <w:rFonts w:ascii="Arial" w:hAnsi="Arial" w:cs="Arial" w:eastAsia="Arial"/>
          <w:b/>
          <w:color w:val="000000"/>
          <w:spacing w:val="0"/>
          <w:position w:val="0"/>
          <w:sz w:val="24"/>
          <w:u w:val="single"/>
          <w:shd w:fill="auto" w:val="clear"/>
        </w:rPr>
        <w:t xml:space="preserve"> - </w:t>
      </w:r>
      <w:r>
        <w:rPr>
          <w:rFonts w:ascii="Arial" w:hAnsi="Arial" w:cs="Arial" w:eastAsia="Arial"/>
          <w:b/>
          <w:color w:val="000000"/>
          <w:spacing w:val="0"/>
          <w:position w:val="0"/>
          <w:sz w:val="24"/>
          <w:u w:val="single"/>
          <w:shd w:fill="auto" w:val="clear"/>
        </w:rPr>
        <w:t xml:space="preserve">الأقراص</w:t>
      </w:r>
      <w:r>
        <w:rPr>
          <w:rFonts w:ascii="Arial" w:hAnsi="Arial" w:cs="Arial" w:eastAsia="Arial"/>
          <w:b/>
          <w:color w:val="000000"/>
          <w:spacing w:val="0"/>
          <w:position w:val="0"/>
          <w:sz w:val="24"/>
          <w:u w:val="single"/>
          <w:shd w:fill="auto" w:val="clear"/>
        </w:rPr>
        <w:t xml:space="preserve">: </w:t>
      </w:r>
      <w:r>
        <w:rPr>
          <w:rFonts w:ascii="Arial" w:hAnsi="Arial" w:cs="Arial" w:eastAsia="Arial"/>
          <w:b/>
          <w:color w:val="000000"/>
          <w:spacing w:val="0"/>
          <w:position w:val="0"/>
          <w:sz w:val="24"/>
          <w:u w:val="single"/>
          <w:shd w:fill="auto" w:val="clear"/>
        </w:rPr>
        <w:t xml:space="preserve">تقدم الأقراص بمعدل قرص واحد كل </w:t>
      </w:r>
      <w:r>
        <w:rPr>
          <w:rFonts w:ascii="Arial" w:hAnsi="Arial" w:cs="Arial" w:eastAsia="Arial"/>
          <w:b/>
          <w:color w:val="000000"/>
          <w:spacing w:val="0"/>
          <w:position w:val="0"/>
          <w:sz w:val="24"/>
          <w:u w:val="single"/>
          <w:shd w:fill="auto" w:val="clear"/>
        </w:rPr>
        <w:t xml:space="preserve">12</w:t>
      </w:r>
      <w:r>
        <w:rPr>
          <w:rFonts w:ascii="Arial" w:hAnsi="Arial" w:cs="Arial" w:eastAsia="Arial"/>
          <w:b/>
          <w:color w:val="000000"/>
          <w:spacing w:val="0"/>
          <w:position w:val="0"/>
          <w:sz w:val="24"/>
          <w:u w:val="single"/>
          <w:shd w:fill="auto" w:val="clear"/>
        </w:rPr>
        <w:t xml:space="preserve"> ساعة، للأطفال الذين يقل وزنهم عن </w:t>
      </w:r>
      <w:r>
        <w:rPr>
          <w:rFonts w:ascii="Arial" w:hAnsi="Arial" w:cs="Arial" w:eastAsia="Arial"/>
          <w:b/>
          <w:color w:val="000000"/>
          <w:spacing w:val="0"/>
          <w:position w:val="0"/>
          <w:sz w:val="24"/>
          <w:u w:val="single"/>
          <w:shd w:fill="auto" w:val="clear"/>
        </w:rPr>
        <w:t xml:space="preserve">35</w:t>
      </w:r>
      <w:r>
        <w:rPr>
          <w:rFonts w:ascii="Arial" w:hAnsi="Arial" w:cs="Arial" w:eastAsia="Arial"/>
          <w:b/>
          <w:color w:val="000000"/>
          <w:spacing w:val="0"/>
          <w:position w:val="0"/>
          <w:sz w:val="24"/>
          <w:u w:val="single"/>
          <w:shd w:fill="auto" w:val="clear"/>
        </w:rPr>
        <w:t xml:space="preserve">كجم</w:t>
      </w:r>
      <w:r>
        <w:rPr>
          <w:rFonts w:ascii="Arial" w:hAnsi="Arial" w:cs="Arial" w:eastAsia="Arial"/>
          <w:b/>
          <w:color w:val="000000"/>
          <w:spacing w:val="0"/>
          <w:position w:val="0"/>
          <w:sz w:val="24"/>
          <w:u w:val="single"/>
          <w:shd w:fill="auto" w:val="clear"/>
        </w:rPr>
        <w:t xml:space="preserve">. </w:t>
      </w:r>
      <w:r>
        <w:rPr>
          <w:rFonts w:ascii="Arial" w:hAnsi="Arial" w:cs="Arial" w:eastAsia="Arial"/>
          <w:b/>
          <w:color w:val="000000"/>
          <w:spacing w:val="0"/>
          <w:position w:val="0"/>
          <w:sz w:val="24"/>
          <w:u w:val="single"/>
          <w:shd w:fill="auto" w:val="clear"/>
        </w:rPr>
        <w:t xml:space="preserve">أما المريض الذي يزيد وزنه عن ذلك، يتناول من قرصين إلى ثلاثة أقراص كل </w:t>
      </w:r>
      <w:r>
        <w:rPr>
          <w:rFonts w:ascii="Arial" w:hAnsi="Arial" w:cs="Arial" w:eastAsia="Arial"/>
          <w:b/>
          <w:color w:val="000000"/>
          <w:spacing w:val="0"/>
          <w:position w:val="0"/>
          <w:sz w:val="24"/>
          <w:u w:val="single"/>
          <w:shd w:fill="auto" w:val="clear"/>
        </w:rPr>
        <w:t xml:space="preserve">12</w:t>
      </w:r>
      <w:r>
        <w:rPr>
          <w:rFonts w:ascii="Arial" w:hAnsi="Arial" w:cs="Arial" w:eastAsia="Arial"/>
          <w:b/>
          <w:color w:val="000000"/>
          <w:spacing w:val="0"/>
          <w:position w:val="0"/>
          <w:sz w:val="24"/>
          <w:u w:val="single"/>
          <w:shd w:fill="auto" w:val="clear"/>
        </w:rPr>
        <w:t xml:space="preserve"> ساعة</w:t>
      </w:r>
      <w:r>
        <w:rPr>
          <w:rFonts w:ascii="Arial" w:hAnsi="Arial" w:cs="Arial" w:eastAsia="Arial"/>
          <w:b/>
          <w:color w:val="000000"/>
          <w:spacing w:val="0"/>
          <w:position w:val="0"/>
          <w:sz w:val="24"/>
          <w:u w:val="single"/>
          <w:shd w:fill="auto" w:val="clear"/>
        </w:rPr>
        <w:t xml:space="preserve">.</w:t>
      </w:r>
    </w:p>
    <w:p>
      <w:pPr>
        <w:bidi w:val="true"/>
        <w:spacing w:before="0" w:after="0" w:line="276"/>
        <w:ind w:right="0" w:left="0" w:firstLine="0"/>
        <w:jc w:val="left"/>
        <w:rPr>
          <w:rFonts w:ascii="Arial" w:hAnsi="Arial" w:cs="Arial" w:eastAsia="Arial"/>
          <w:b/>
          <w:color w:val="000000"/>
          <w:spacing w:val="0"/>
          <w:position w:val="0"/>
          <w:sz w:val="24"/>
          <w:u w:val="single"/>
          <w:shd w:fill="auto" w:val="clear"/>
        </w:rPr>
      </w:pPr>
      <w:r>
        <w:rPr>
          <w:rFonts w:ascii="Arial" w:hAnsi="Arial" w:cs="Arial" w:eastAsia="Arial"/>
          <w:b/>
          <w:color w:val="000000"/>
          <w:spacing w:val="0"/>
          <w:position w:val="0"/>
          <w:sz w:val="24"/>
          <w:u w:val="single"/>
          <w:shd w:fill="auto" w:val="clear"/>
        </w:rPr>
        <w:t xml:space="preserve">4</w:t>
      </w:r>
      <w:r>
        <w:rPr>
          <w:rFonts w:ascii="Arial" w:hAnsi="Arial" w:cs="Arial" w:eastAsia="Arial"/>
          <w:b/>
          <w:color w:val="000000"/>
          <w:spacing w:val="0"/>
          <w:position w:val="0"/>
          <w:sz w:val="24"/>
          <w:u w:val="single"/>
          <w:shd w:fill="auto" w:val="clear"/>
        </w:rPr>
        <w:t xml:space="preserve"> - </w:t>
      </w:r>
      <w:r>
        <w:rPr>
          <w:rFonts w:ascii="Arial" w:hAnsi="Arial" w:cs="Arial" w:eastAsia="Arial"/>
          <w:b/>
          <w:color w:val="000000"/>
          <w:spacing w:val="0"/>
          <w:position w:val="0"/>
          <w:sz w:val="24"/>
          <w:u w:val="single"/>
          <w:shd w:fill="auto" w:val="clear"/>
        </w:rPr>
        <w:t xml:space="preserve">الأقماع</w:t>
      </w:r>
      <w:r>
        <w:rPr>
          <w:rFonts w:ascii="Arial" w:hAnsi="Arial" w:cs="Arial" w:eastAsia="Arial"/>
          <w:b/>
          <w:color w:val="000000"/>
          <w:spacing w:val="0"/>
          <w:position w:val="0"/>
          <w:sz w:val="24"/>
          <w:u w:val="single"/>
          <w:shd w:fill="auto" w:val="clear"/>
        </w:rPr>
        <w:t xml:space="preserve">: </w:t>
      </w:r>
      <w:r>
        <w:rPr>
          <w:rFonts w:ascii="Arial" w:hAnsi="Arial" w:cs="Arial" w:eastAsia="Arial"/>
          <w:b/>
          <w:color w:val="000000"/>
          <w:spacing w:val="0"/>
          <w:position w:val="0"/>
          <w:sz w:val="24"/>
          <w:u w:val="single"/>
          <w:shd w:fill="auto" w:val="clear"/>
        </w:rPr>
        <w:t xml:space="preserve">يستعمل قمع واحد من مرتين إلى ثلاث مرات يوميا، وفقا لحالة ووزن كل مريض</w:t>
      </w:r>
      <w:r>
        <w:rPr>
          <w:rFonts w:ascii="Arial" w:hAnsi="Arial" w:cs="Arial" w:eastAsia="Arial"/>
          <w:b/>
          <w:color w:val="000000"/>
          <w:spacing w:val="0"/>
          <w:position w:val="0"/>
          <w:sz w:val="24"/>
          <w:u w:val="single"/>
          <w:shd w:fill="auto" w:val="clear"/>
        </w:rPr>
        <w:t xml:space="preserve">. </w:t>
      </w:r>
    </w:p>
    <w:p>
      <w:pPr>
        <w:bidi w:val="true"/>
        <w:spacing w:before="0" w:after="0" w:line="276"/>
        <w:ind w:right="0" w:left="0" w:firstLine="0"/>
        <w:jc w:val="left"/>
        <w:rPr>
          <w:rFonts w:ascii="Arial" w:hAnsi="Arial" w:cs="Arial" w:eastAsia="Arial"/>
          <w:b/>
          <w:color w:val="000000"/>
          <w:spacing w:val="0"/>
          <w:position w:val="0"/>
          <w:sz w:val="24"/>
          <w:u w:val="single"/>
          <w:shd w:fill="auto" w:val="clear"/>
        </w:rPr>
      </w:pPr>
    </w:p>
    <w:p>
      <w:pPr>
        <w:bidi w:val="true"/>
        <w:spacing w:before="0" w:after="0" w:line="276"/>
        <w:ind w:right="0" w:left="0" w:firstLine="0"/>
        <w:jc w:val="left"/>
        <w:rPr>
          <w:rFonts w:ascii="Arial" w:hAnsi="Arial" w:cs="Arial" w:eastAsia="Arial"/>
          <w:b/>
          <w:color w:val="000000"/>
          <w:spacing w:val="0"/>
          <w:position w:val="0"/>
          <w:sz w:val="24"/>
          <w:u w:val="single"/>
          <w:shd w:fill="auto" w:val="clear"/>
        </w:rPr>
      </w:pPr>
      <w:r>
        <w:rPr>
          <w:rFonts w:ascii="Arial" w:hAnsi="Arial" w:cs="Arial" w:eastAsia="Arial"/>
          <w:b/>
          <w:color w:val="000000"/>
          <w:spacing w:val="0"/>
          <w:position w:val="0"/>
          <w:sz w:val="28"/>
          <w:u w:val="single"/>
          <w:shd w:fill="auto" w:val="clear"/>
        </w:rPr>
        <w:t xml:space="preserve">احتياطات هامة</w:t>
      </w:r>
      <w:r>
        <w:rPr>
          <w:rFonts w:ascii="Arial" w:hAnsi="Arial" w:cs="Arial" w:eastAsia="Arial"/>
          <w:b/>
          <w:color w:val="000000"/>
          <w:spacing w:val="0"/>
          <w:position w:val="0"/>
          <w:sz w:val="24"/>
          <w:u w:val="single"/>
          <w:shd w:fill="auto" w:val="clear"/>
        </w:rPr>
        <w:t xml:space="preserve"> </w:t>
      </w:r>
    </w:p>
    <w:p>
      <w:pPr>
        <w:bidi w:val="true"/>
        <w:spacing w:before="0" w:after="0" w:line="276"/>
        <w:ind w:right="0" w:left="0" w:firstLine="0"/>
        <w:jc w:val="left"/>
        <w:rPr>
          <w:rFonts w:ascii="Arial" w:hAnsi="Arial" w:cs="Arial" w:eastAsia="Arial"/>
          <w:b/>
          <w:color w:val="000000"/>
          <w:spacing w:val="0"/>
          <w:position w:val="0"/>
          <w:sz w:val="24"/>
          <w:u w:val="single"/>
          <w:shd w:fill="auto" w:val="clear"/>
        </w:rPr>
      </w:pPr>
      <w:r>
        <w:rPr>
          <w:rFonts w:ascii="Arial" w:hAnsi="Arial" w:cs="Arial" w:eastAsia="Arial"/>
          <w:b/>
          <w:color w:val="000000"/>
          <w:spacing w:val="0"/>
          <w:position w:val="0"/>
          <w:sz w:val="24"/>
          <w:u w:val="single"/>
          <w:shd w:fill="auto" w:val="clear"/>
        </w:rPr>
        <w:t xml:space="preserve">توجد عدة محاذير يجب مراعاتها عند تناول دواء مينوفيللين من أهمها </w:t>
      </w:r>
      <w:r>
        <w:rPr>
          <w:rFonts w:ascii="Arial" w:hAnsi="Arial" w:cs="Arial" w:eastAsia="Arial"/>
          <w:b/>
          <w:color w:val="000000"/>
          <w:spacing w:val="0"/>
          <w:position w:val="0"/>
          <w:sz w:val="24"/>
          <w:u w:val="single"/>
          <w:shd w:fill="auto" w:val="clear"/>
        </w:rPr>
        <w:t xml:space="preserve">:</w:t>
      </w:r>
    </w:p>
    <w:p>
      <w:pPr>
        <w:bidi w:val="true"/>
        <w:spacing w:before="0" w:after="0" w:line="276"/>
        <w:ind w:right="0" w:left="0" w:firstLine="0"/>
        <w:jc w:val="left"/>
        <w:rPr>
          <w:rFonts w:ascii="Arial" w:hAnsi="Arial" w:cs="Arial" w:eastAsia="Arial"/>
          <w:b/>
          <w:color w:val="000000"/>
          <w:spacing w:val="0"/>
          <w:position w:val="0"/>
          <w:sz w:val="24"/>
          <w:u w:val="single"/>
          <w:shd w:fill="auto" w:val="clear"/>
        </w:rPr>
      </w:pPr>
      <w:r>
        <w:rPr>
          <w:rFonts w:ascii="Arial" w:hAnsi="Arial" w:cs="Arial" w:eastAsia="Arial"/>
          <w:b/>
          <w:color w:val="000000"/>
          <w:spacing w:val="0"/>
          <w:position w:val="0"/>
          <w:sz w:val="24"/>
          <w:u w:val="single"/>
          <w:shd w:fill="auto" w:val="clear"/>
        </w:rPr>
        <w:t xml:space="preserve"> أولا </w:t>
      </w:r>
      <w:r>
        <w:rPr>
          <w:rFonts w:ascii="Arial" w:hAnsi="Arial" w:cs="Arial" w:eastAsia="Arial"/>
          <w:b/>
          <w:color w:val="000000"/>
          <w:spacing w:val="0"/>
          <w:position w:val="0"/>
          <w:sz w:val="24"/>
          <w:u w:val="single"/>
          <w:shd w:fill="auto" w:val="clear"/>
        </w:rPr>
        <w:t xml:space="preserve">- </w:t>
      </w:r>
      <w:r>
        <w:rPr>
          <w:rFonts w:ascii="Arial" w:hAnsi="Arial" w:cs="Arial" w:eastAsia="Arial"/>
          <w:b/>
          <w:color w:val="000000"/>
          <w:spacing w:val="0"/>
          <w:position w:val="0"/>
          <w:sz w:val="24"/>
          <w:u w:val="single"/>
          <w:shd w:fill="auto" w:val="clear"/>
        </w:rPr>
        <w:t xml:space="preserve">يمنع استعماله في الحالات المرضية التالية</w:t>
      </w:r>
    </w:p>
    <w:p>
      <w:pPr>
        <w:numPr>
          <w:ilvl w:val="0"/>
          <w:numId w:val="3"/>
        </w:numPr>
        <w:bidi w:val="true"/>
        <w:spacing w:before="0" w:after="0" w:line="276"/>
        <w:ind w:right="0" w:left="720" w:hanging="360"/>
        <w:jc w:val="left"/>
        <w:rPr>
          <w:rFonts w:ascii="Arial" w:hAnsi="Arial" w:cs="Arial" w:eastAsia="Arial"/>
          <w:b/>
          <w:color w:val="000000"/>
          <w:spacing w:val="0"/>
          <w:position w:val="0"/>
          <w:sz w:val="24"/>
          <w:u w:val="single"/>
          <w:shd w:fill="auto" w:val="clear"/>
        </w:rPr>
      </w:pPr>
      <w:r>
        <w:rPr>
          <w:rFonts w:ascii="Arial" w:hAnsi="Arial" w:cs="Arial" w:eastAsia="Arial"/>
          <w:b/>
          <w:color w:val="000000"/>
          <w:spacing w:val="0"/>
          <w:position w:val="0"/>
          <w:sz w:val="24"/>
          <w:u w:val="single"/>
          <w:shd w:fill="auto" w:val="clear"/>
        </w:rPr>
        <w:t xml:space="preserve">فرط الحساسية تجاه أحد مكونات الدواء</w:t>
      </w:r>
    </w:p>
    <w:p>
      <w:pPr>
        <w:numPr>
          <w:ilvl w:val="0"/>
          <w:numId w:val="3"/>
        </w:numPr>
        <w:bidi w:val="true"/>
        <w:spacing w:before="0" w:after="0" w:line="276"/>
        <w:ind w:right="0" w:left="720" w:hanging="360"/>
        <w:jc w:val="left"/>
        <w:rPr>
          <w:rFonts w:ascii="Arial" w:hAnsi="Arial" w:cs="Arial" w:eastAsia="Arial"/>
          <w:b/>
          <w:color w:val="000000"/>
          <w:spacing w:val="0"/>
          <w:position w:val="0"/>
          <w:sz w:val="24"/>
          <w:u w:val="single"/>
          <w:shd w:fill="auto" w:val="clear"/>
        </w:rPr>
      </w:pPr>
      <w:r>
        <w:rPr>
          <w:rFonts w:ascii="Arial" w:hAnsi="Arial" w:cs="Arial" w:eastAsia="Arial"/>
          <w:b/>
          <w:color w:val="000000"/>
          <w:spacing w:val="0"/>
          <w:position w:val="0"/>
          <w:sz w:val="24"/>
          <w:u w:val="single"/>
          <w:shd w:fill="auto" w:val="clear"/>
        </w:rPr>
        <w:t xml:space="preserve">مرضى الصداع النصفي</w:t>
      </w:r>
    </w:p>
    <w:p>
      <w:pPr>
        <w:numPr>
          <w:ilvl w:val="0"/>
          <w:numId w:val="3"/>
        </w:numPr>
        <w:bidi w:val="true"/>
        <w:spacing w:before="0" w:after="0" w:line="276"/>
        <w:ind w:right="0" w:left="720" w:hanging="360"/>
        <w:jc w:val="left"/>
        <w:rPr>
          <w:rFonts w:ascii="Arial" w:hAnsi="Arial" w:cs="Arial" w:eastAsia="Arial"/>
          <w:b/>
          <w:color w:val="000000"/>
          <w:spacing w:val="0"/>
          <w:position w:val="0"/>
          <w:sz w:val="24"/>
          <w:u w:val="single"/>
          <w:shd w:fill="auto" w:val="clear"/>
        </w:rPr>
      </w:pPr>
      <w:r>
        <w:rPr>
          <w:rFonts w:ascii="Arial" w:hAnsi="Arial" w:cs="Arial" w:eastAsia="Arial"/>
          <w:b/>
          <w:color w:val="000000"/>
          <w:spacing w:val="0"/>
          <w:position w:val="0"/>
          <w:sz w:val="24"/>
          <w:u w:val="single"/>
          <w:shd w:fill="auto" w:val="clear"/>
        </w:rPr>
        <w:t xml:space="preserve">حالات فشل القلب الاحتقاني</w:t>
      </w:r>
    </w:p>
    <w:p>
      <w:pPr>
        <w:numPr>
          <w:ilvl w:val="0"/>
          <w:numId w:val="3"/>
        </w:numPr>
        <w:bidi w:val="true"/>
        <w:spacing w:before="0" w:after="0" w:line="276"/>
        <w:ind w:right="0" w:left="720" w:hanging="360"/>
        <w:jc w:val="left"/>
        <w:rPr>
          <w:rFonts w:ascii="Arial" w:hAnsi="Arial" w:cs="Arial" w:eastAsia="Arial"/>
          <w:b/>
          <w:color w:val="000000"/>
          <w:spacing w:val="0"/>
          <w:position w:val="0"/>
          <w:sz w:val="24"/>
          <w:u w:val="single"/>
          <w:shd w:fill="auto" w:val="clear"/>
        </w:rPr>
      </w:pPr>
      <w:r>
        <w:rPr>
          <w:rFonts w:ascii="Arial" w:hAnsi="Arial" w:cs="Arial" w:eastAsia="Arial"/>
          <w:b/>
          <w:color w:val="000000"/>
          <w:spacing w:val="0"/>
          <w:position w:val="0"/>
          <w:sz w:val="24"/>
          <w:u w:val="single"/>
          <w:shd w:fill="auto" w:val="clear"/>
        </w:rPr>
        <w:t xml:space="preserve">المرضى الذين يعانون من عدم انتظام إيقاع القلب</w:t>
      </w:r>
    </w:p>
    <w:p>
      <w:pPr>
        <w:numPr>
          <w:ilvl w:val="0"/>
          <w:numId w:val="3"/>
        </w:numPr>
        <w:bidi w:val="true"/>
        <w:spacing w:before="0" w:after="0" w:line="276"/>
        <w:ind w:right="0" w:left="720" w:hanging="360"/>
        <w:jc w:val="left"/>
        <w:rPr>
          <w:rFonts w:ascii="Arial" w:hAnsi="Arial" w:cs="Arial" w:eastAsia="Arial"/>
          <w:b/>
          <w:color w:val="000000"/>
          <w:spacing w:val="0"/>
          <w:position w:val="0"/>
          <w:sz w:val="24"/>
          <w:u w:val="single"/>
          <w:shd w:fill="auto" w:val="clear"/>
        </w:rPr>
      </w:pPr>
      <w:r>
        <w:rPr>
          <w:rFonts w:ascii="Arial" w:hAnsi="Arial" w:cs="Arial" w:eastAsia="Arial"/>
          <w:b/>
          <w:color w:val="000000"/>
          <w:spacing w:val="0"/>
          <w:position w:val="0"/>
          <w:sz w:val="24"/>
          <w:u w:val="single"/>
          <w:shd w:fill="auto" w:val="clear"/>
        </w:rPr>
        <w:t xml:space="preserve">حالات قرحة المعدة النشطة </w:t>
      </w:r>
    </w:p>
    <w:p>
      <w:pPr>
        <w:numPr>
          <w:ilvl w:val="0"/>
          <w:numId w:val="3"/>
        </w:numPr>
        <w:bidi w:val="true"/>
        <w:spacing w:before="0" w:after="0" w:line="276"/>
        <w:ind w:right="0" w:left="720" w:hanging="360"/>
        <w:jc w:val="left"/>
        <w:rPr>
          <w:rFonts w:ascii="Arial" w:hAnsi="Arial" w:cs="Arial" w:eastAsia="Arial"/>
          <w:b/>
          <w:color w:val="000000"/>
          <w:spacing w:val="0"/>
          <w:position w:val="0"/>
          <w:sz w:val="24"/>
          <w:u w:val="single"/>
          <w:shd w:fill="auto" w:val="clear"/>
        </w:rPr>
      </w:pPr>
      <w:r>
        <w:rPr>
          <w:rFonts w:ascii="Arial" w:hAnsi="Arial" w:cs="Arial" w:eastAsia="Arial"/>
          <w:b/>
          <w:color w:val="000000"/>
          <w:spacing w:val="0"/>
          <w:position w:val="0"/>
          <w:sz w:val="24"/>
          <w:u w:val="single"/>
          <w:shd w:fill="auto" w:val="clear"/>
        </w:rPr>
        <w:t xml:space="preserve">قلة إفراز الغدة الدرقية</w:t>
      </w:r>
    </w:p>
    <w:p>
      <w:pPr>
        <w:numPr>
          <w:ilvl w:val="0"/>
          <w:numId w:val="3"/>
        </w:numPr>
        <w:bidi w:val="true"/>
        <w:spacing w:before="0" w:after="0" w:line="276"/>
        <w:ind w:right="0" w:left="720" w:hanging="360"/>
        <w:jc w:val="left"/>
        <w:rPr>
          <w:rFonts w:ascii="Arial" w:hAnsi="Arial" w:cs="Arial" w:eastAsia="Arial"/>
          <w:b/>
          <w:color w:val="000000"/>
          <w:spacing w:val="0"/>
          <w:position w:val="0"/>
          <w:sz w:val="24"/>
          <w:u w:val="single"/>
          <w:shd w:fill="auto" w:val="clear"/>
        </w:rPr>
      </w:pPr>
      <w:r>
        <w:rPr>
          <w:rFonts w:ascii="Arial" w:hAnsi="Arial" w:cs="Arial" w:eastAsia="Arial"/>
          <w:b/>
          <w:color w:val="000000"/>
          <w:spacing w:val="0"/>
          <w:position w:val="0"/>
          <w:sz w:val="24"/>
          <w:u w:val="single"/>
          <w:shd w:fill="auto" w:val="clear"/>
        </w:rPr>
        <w:t xml:space="preserve">أمراض الكبد وانخفاض البروتين في الدم</w:t>
      </w:r>
    </w:p>
    <w:p>
      <w:pPr>
        <w:bidi w:val="true"/>
        <w:spacing w:before="0" w:after="0" w:line="276"/>
        <w:ind w:right="0" w:left="0" w:firstLine="0"/>
        <w:jc w:val="left"/>
        <w:rPr>
          <w:rFonts w:ascii="Arial" w:hAnsi="Arial" w:cs="Arial" w:eastAsia="Arial"/>
          <w:b/>
          <w:color w:val="000000"/>
          <w:spacing w:val="0"/>
          <w:position w:val="0"/>
          <w:sz w:val="24"/>
          <w:u w:val="single"/>
          <w:shd w:fill="auto" w:val="clear"/>
        </w:rPr>
      </w:pPr>
      <w:r>
        <w:rPr>
          <w:rFonts w:ascii="Arial" w:hAnsi="Arial" w:cs="Arial" w:eastAsia="Arial"/>
          <w:b/>
          <w:color w:val="000000"/>
          <w:spacing w:val="0"/>
          <w:position w:val="0"/>
          <w:sz w:val="24"/>
          <w:u w:val="single"/>
          <w:shd w:fill="auto" w:val="clear"/>
        </w:rPr>
        <w:t xml:space="preserve">ثانيا </w:t>
      </w:r>
      <w:r>
        <w:rPr>
          <w:rFonts w:ascii="Arial" w:hAnsi="Arial" w:cs="Arial" w:eastAsia="Arial"/>
          <w:b/>
          <w:color w:val="000000"/>
          <w:spacing w:val="0"/>
          <w:position w:val="0"/>
          <w:sz w:val="24"/>
          <w:u w:val="single"/>
          <w:shd w:fill="auto" w:val="clear"/>
        </w:rPr>
        <w:t xml:space="preserve">- </w:t>
      </w:r>
      <w:r>
        <w:rPr>
          <w:rFonts w:ascii="Arial" w:hAnsi="Arial" w:cs="Arial" w:eastAsia="Arial"/>
          <w:b/>
          <w:color w:val="000000"/>
          <w:spacing w:val="0"/>
          <w:position w:val="0"/>
          <w:sz w:val="24"/>
          <w:u w:val="single"/>
          <w:shd w:fill="auto" w:val="clear"/>
        </w:rPr>
        <w:t xml:space="preserve">يتم تناوله بحذر في الحالات التالية</w:t>
      </w:r>
    </w:p>
    <w:p>
      <w:pPr>
        <w:numPr>
          <w:ilvl w:val="0"/>
          <w:numId w:val="5"/>
        </w:numPr>
        <w:bidi w:val="true"/>
        <w:spacing w:before="0" w:after="0" w:line="276"/>
        <w:ind w:right="0" w:left="720" w:hanging="360"/>
        <w:jc w:val="left"/>
        <w:rPr>
          <w:rFonts w:ascii="Arial" w:hAnsi="Arial" w:cs="Arial" w:eastAsia="Arial"/>
          <w:b/>
          <w:color w:val="000000"/>
          <w:spacing w:val="0"/>
          <w:position w:val="0"/>
          <w:sz w:val="24"/>
          <w:u w:val="single"/>
          <w:shd w:fill="auto" w:val="clear"/>
        </w:rPr>
      </w:pPr>
      <w:r>
        <w:rPr>
          <w:rFonts w:ascii="Arial" w:hAnsi="Arial" w:cs="Arial" w:eastAsia="Arial"/>
          <w:b/>
          <w:color w:val="000000"/>
          <w:spacing w:val="0"/>
          <w:position w:val="0"/>
          <w:sz w:val="24"/>
          <w:u w:val="single"/>
          <w:shd w:fill="auto" w:val="clear"/>
        </w:rPr>
        <w:t xml:space="preserve">الحوامل والمرضعات يجب ألا يتناولن مينوفيللين بشكل مستمر، لأنه قد يسبب سرعة في ضربات القلب أو استثارة زائدة لدى حديثي الولادة</w:t>
      </w:r>
      <w:r>
        <w:rPr>
          <w:rFonts w:ascii="Arial" w:hAnsi="Arial" w:cs="Arial" w:eastAsia="Arial"/>
          <w:b/>
          <w:color w:val="000000"/>
          <w:spacing w:val="0"/>
          <w:position w:val="0"/>
          <w:sz w:val="24"/>
          <w:u w:val="single"/>
          <w:shd w:fill="auto" w:val="clear"/>
        </w:rPr>
        <w:t xml:space="preserve">.</w:t>
      </w:r>
    </w:p>
    <w:p>
      <w:pPr>
        <w:numPr>
          <w:ilvl w:val="0"/>
          <w:numId w:val="5"/>
        </w:numPr>
        <w:bidi w:val="true"/>
        <w:spacing w:before="0" w:after="0" w:line="276"/>
        <w:ind w:right="0" w:left="720" w:hanging="360"/>
        <w:jc w:val="left"/>
        <w:rPr>
          <w:rFonts w:ascii="Arial" w:hAnsi="Arial" w:cs="Arial" w:eastAsia="Arial"/>
          <w:b/>
          <w:color w:val="000000"/>
          <w:spacing w:val="0"/>
          <w:position w:val="0"/>
          <w:sz w:val="24"/>
          <w:u w:val="single"/>
          <w:shd w:fill="auto" w:val="clear"/>
        </w:rPr>
      </w:pPr>
      <w:r>
        <w:rPr>
          <w:rFonts w:ascii="Arial" w:hAnsi="Arial" w:cs="Arial" w:eastAsia="Arial"/>
          <w:b/>
          <w:color w:val="000000"/>
          <w:spacing w:val="0"/>
          <w:position w:val="0"/>
          <w:sz w:val="24"/>
          <w:u w:val="single"/>
          <w:shd w:fill="auto" w:val="clear"/>
        </w:rPr>
        <w:t xml:space="preserve">عند استعماله للأطفال يجب مراعاة عدم إعطاء الجرعات على فترات متقاربة، ويجب ملاحظة الفروق الفردية بينهم، حيث قد يكون للدواء فاعلية أكبر عند بعض الأطفال دون غيرهم</w:t>
      </w:r>
      <w:r>
        <w:rPr>
          <w:rFonts w:ascii="Arial" w:hAnsi="Arial" w:cs="Arial" w:eastAsia="Arial"/>
          <w:b/>
          <w:color w:val="000000"/>
          <w:spacing w:val="0"/>
          <w:position w:val="0"/>
          <w:sz w:val="24"/>
          <w:u w:val="single"/>
          <w:shd w:fill="auto" w:val="clear"/>
        </w:rPr>
        <w:t xml:space="preserve">. </w:t>
      </w:r>
    </w:p>
    <w:p>
      <w:pPr>
        <w:bidi w:val="true"/>
        <w:spacing w:before="0" w:after="0" w:line="276"/>
        <w:ind w:right="0" w:left="0" w:firstLine="0"/>
        <w:jc w:val="left"/>
        <w:rPr>
          <w:rFonts w:ascii="Arial" w:hAnsi="Arial" w:cs="Arial" w:eastAsia="Arial"/>
          <w:b/>
          <w:color w:val="000000"/>
          <w:spacing w:val="0"/>
          <w:position w:val="0"/>
          <w:sz w:val="24"/>
          <w:u w:val="single"/>
          <w:shd w:fill="auto" w:val="clear"/>
        </w:rPr>
      </w:pPr>
      <w:r>
        <w:rPr>
          <w:rFonts w:ascii="Arial" w:hAnsi="Arial" w:cs="Arial" w:eastAsia="Arial"/>
          <w:b/>
          <w:color w:val="000000"/>
          <w:spacing w:val="0"/>
          <w:position w:val="0"/>
          <w:sz w:val="24"/>
          <w:u w:val="single"/>
          <w:shd w:fill="auto" w:val="clear"/>
        </w:rPr>
        <w:t xml:space="preserve">ولا شك أن كل مستحضر طبي يتناوله الإنسان له منافع عديدة، وقد تكون له بعض الأضرار أيضا، والطبيب المعالج هو الذي يوازن بين منفعة وضرر كل دواء وبين مدى احتياج المريض إليه، وبالتالي يقرر نوع العلاج المناسب ومقداره ومدة الاستعمال</w:t>
      </w:r>
      <w:r>
        <w:rPr>
          <w:rFonts w:ascii="Arial" w:hAnsi="Arial" w:cs="Arial" w:eastAsia="Arial"/>
          <w:b/>
          <w:color w:val="000000"/>
          <w:spacing w:val="0"/>
          <w:position w:val="0"/>
          <w:sz w:val="24"/>
          <w:u w:val="single"/>
          <w:shd w:fill="auto" w:val="clear"/>
        </w:rPr>
        <w:t xml:space="preserve">.</w:t>
      </w:r>
    </w:p>
    <w:p>
      <w:pPr>
        <w:bidi w:val="true"/>
        <w:spacing w:before="0" w:after="0" w:line="276"/>
        <w:ind w:right="0" w:left="0" w:firstLine="0"/>
        <w:jc w:val="left"/>
        <w:rPr>
          <w:rFonts w:ascii="Arial" w:hAnsi="Arial" w:cs="Arial" w:eastAsia="Arial"/>
          <w:color w:val="000000"/>
          <w:spacing w:val="0"/>
          <w:position w:val="0"/>
          <w:sz w:val="22"/>
          <w:u w:val="single"/>
          <w:shd w:fill="auto" w:val="clear"/>
        </w:rPr>
      </w:pPr>
    </w:p>
    <w:p>
      <w:pPr>
        <w:bidi w:val="true"/>
        <w:spacing w:before="0" w:after="0" w:line="276"/>
        <w:ind w:right="0" w:left="0" w:firstLine="0"/>
        <w:jc w:val="left"/>
        <w:rPr>
          <w:rFonts w:ascii="Arial" w:hAnsi="Arial" w:cs="Arial" w:eastAsia="Arial"/>
          <w:color w:val="000000"/>
          <w:spacing w:val="0"/>
          <w:position w:val="0"/>
          <w:sz w:val="22"/>
          <w:u w:val="single"/>
          <w:shd w:fill="auto" w:val="clear"/>
        </w:rPr>
      </w:pPr>
    </w:p>
    <w:p>
      <w:pPr>
        <w:bidi w:val="true"/>
        <w:spacing w:before="0" w:after="0" w:line="276"/>
        <w:ind w:right="0" w:left="0" w:firstLine="0"/>
        <w:jc w:val="left"/>
        <w:rPr>
          <w:rFonts w:ascii="Arial" w:hAnsi="Arial" w:cs="Arial" w:eastAsia="Arial"/>
          <w:color w:val="000000"/>
          <w:spacing w:val="0"/>
          <w:position w:val="0"/>
          <w:sz w:val="22"/>
          <w:u w:val="single"/>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3">
    <w:abstractNumId w:val="6"/>
  </w:num>
  <w:num w:numId="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